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CD" w:rsidRDefault="00E80E3A" w:rsidP="00FB0772">
      <w:pPr>
        <w:widowControl w:val="0"/>
        <w:ind w:left="284" w:hanging="284"/>
        <w:jc w:val="center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-36747</wp:posOffset>
            </wp:positionH>
            <wp:positionV relativeFrom="paragraph">
              <wp:posOffset>63610</wp:posOffset>
            </wp:positionV>
            <wp:extent cx="6830170" cy="2130950"/>
            <wp:effectExtent l="0" t="0" r="0" b="3175"/>
            <wp:wrapNone/>
            <wp:docPr id="6" name="Рисунок 6" descr="C:\Users\mikirdycheva_ev\Desktop\ССС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irdycheva_ev\Desktop\СССР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16" cy="213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38D4" w:rsidRDefault="00A77BCF" w:rsidP="0049033E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 xml:space="preserve">        </w:t>
      </w:r>
      <w:r w:rsidR="00AB2A69">
        <w:rPr>
          <w:rFonts w:ascii="Arial" w:eastAsia="Lucida Sans Unicode" w:hAnsi="Arial" w:cs="Arial"/>
          <w:b/>
          <w:sz w:val="32"/>
          <w:szCs w:val="32"/>
        </w:rPr>
        <w:t xml:space="preserve">              </w:t>
      </w:r>
      <w:r w:rsidR="0049033E">
        <w:rPr>
          <w:rFonts w:ascii="Arial" w:eastAsia="Lucida Sans Unicode" w:hAnsi="Arial" w:cs="Arial"/>
          <w:b/>
          <w:sz w:val="32"/>
          <w:szCs w:val="32"/>
        </w:rPr>
        <w:t xml:space="preserve"> </w:t>
      </w:r>
    </w:p>
    <w:p w:rsidR="00D56BA6" w:rsidRDefault="00D56BA6" w:rsidP="00F65AE4">
      <w:pPr>
        <w:widowControl w:val="0"/>
        <w:jc w:val="center"/>
        <w:rPr>
          <w:rFonts w:ascii="Arial" w:eastAsia="Lucida Sans Unicode" w:hAnsi="Arial" w:cs="Arial"/>
          <w:b/>
          <w:color w:val="17365D" w:themeColor="text2" w:themeShade="BF"/>
          <w:sz w:val="28"/>
          <w:szCs w:val="28"/>
        </w:rPr>
      </w:pPr>
    </w:p>
    <w:p w:rsidR="00D56BA6" w:rsidRDefault="00D56BA6" w:rsidP="00F65AE4">
      <w:pPr>
        <w:widowControl w:val="0"/>
        <w:jc w:val="center"/>
        <w:rPr>
          <w:rFonts w:ascii="Arial" w:eastAsia="Lucida Sans Unicode" w:hAnsi="Arial" w:cs="Arial"/>
          <w:b/>
          <w:color w:val="17365D" w:themeColor="text2" w:themeShade="BF"/>
          <w:sz w:val="28"/>
          <w:szCs w:val="28"/>
        </w:rPr>
      </w:pPr>
    </w:p>
    <w:p w:rsidR="00D56BA6" w:rsidRDefault="00D56BA6" w:rsidP="00F65AE4">
      <w:pPr>
        <w:widowControl w:val="0"/>
        <w:jc w:val="center"/>
        <w:rPr>
          <w:rFonts w:ascii="Arial" w:eastAsia="Lucida Sans Unicode" w:hAnsi="Arial" w:cs="Arial"/>
          <w:b/>
          <w:color w:val="17365D" w:themeColor="text2" w:themeShade="BF"/>
          <w:sz w:val="28"/>
          <w:szCs w:val="28"/>
        </w:rPr>
      </w:pPr>
    </w:p>
    <w:p w:rsidR="00D56BA6" w:rsidRDefault="00D56BA6" w:rsidP="00F65AE4">
      <w:pPr>
        <w:widowControl w:val="0"/>
        <w:jc w:val="center"/>
        <w:rPr>
          <w:rFonts w:ascii="Arial" w:eastAsia="Lucida Sans Unicode" w:hAnsi="Arial" w:cs="Arial"/>
          <w:b/>
          <w:color w:val="17365D" w:themeColor="text2" w:themeShade="BF"/>
          <w:sz w:val="28"/>
          <w:szCs w:val="28"/>
        </w:rPr>
      </w:pPr>
    </w:p>
    <w:p w:rsidR="00D56BA6" w:rsidRDefault="00D56BA6" w:rsidP="00F65AE4">
      <w:pPr>
        <w:widowControl w:val="0"/>
        <w:jc w:val="center"/>
        <w:rPr>
          <w:rFonts w:ascii="Arial" w:eastAsia="Lucida Sans Unicode" w:hAnsi="Arial" w:cs="Arial"/>
          <w:b/>
          <w:color w:val="17365D" w:themeColor="text2" w:themeShade="BF"/>
          <w:sz w:val="28"/>
          <w:szCs w:val="28"/>
        </w:rPr>
      </w:pPr>
    </w:p>
    <w:p w:rsidR="00D56BA6" w:rsidRDefault="00D56BA6" w:rsidP="00F65AE4">
      <w:pPr>
        <w:widowControl w:val="0"/>
        <w:jc w:val="center"/>
        <w:rPr>
          <w:rFonts w:ascii="Arial" w:eastAsia="Lucida Sans Unicode" w:hAnsi="Arial" w:cs="Arial"/>
          <w:b/>
          <w:color w:val="17365D" w:themeColor="text2" w:themeShade="BF"/>
          <w:sz w:val="28"/>
          <w:szCs w:val="28"/>
        </w:rPr>
      </w:pPr>
    </w:p>
    <w:p w:rsidR="00D56BA6" w:rsidRDefault="00D56BA6" w:rsidP="00F65AE4">
      <w:pPr>
        <w:widowControl w:val="0"/>
        <w:jc w:val="center"/>
        <w:rPr>
          <w:rFonts w:ascii="Arial" w:eastAsia="Lucida Sans Unicode" w:hAnsi="Arial" w:cs="Arial"/>
          <w:b/>
          <w:color w:val="17365D" w:themeColor="text2" w:themeShade="BF"/>
          <w:sz w:val="28"/>
          <w:szCs w:val="28"/>
        </w:rPr>
      </w:pPr>
    </w:p>
    <w:p w:rsidR="00D56BA6" w:rsidRDefault="00D56BA6" w:rsidP="00F65AE4">
      <w:pPr>
        <w:widowControl w:val="0"/>
        <w:jc w:val="center"/>
        <w:rPr>
          <w:rFonts w:ascii="Arial" w:eastAsia="Lucida Sans Unicode" w:hAnsi="Arial" w:cs="Arial"/>
          <w:b/>
          <w:color w:val="17365D" w:themeColor="text2" w:themeShade="BF"/>
          <w:sz w:val="28"/>
          <w:szCs w:val="28"/>
        </w:rPr>
      </w:pPr>
    </w:p>
    <w:p w:rsidR="00E80E3A" w:rsidRDefault="00E80E3A" w:rsidP="00F65AE4">
      <w:pPr>
        <w:widowControl w:val="0"/>
        <w:jc w:val="center"/>
        <w:rPr>
          <w:rFonts w:ascii="Arial" w:eastAsia="Lucida Sans Unicode" w:hAnsi="Arial" w:cs="Arial"/>
          <w:b/>
          <w:color w:val="17365D" w:themeColor="text2" w:themeShade="BF"/>
          <w:sz w:val="28"/>
          <w:szCs w:val="28"/>
        </w:rPr>
      </w:pPr>
    </w:p>
    <w:p w:rsidR="00FB0772" w:rsidRPr="000B73E2" w:rsidRDefault="0034052A" w:rsidP="00F65AE4">
      <w:pPr>
        <w:widowControl w:val="0"/>
        <w:jc w:val="center"/>
        <w:rPr>
          <w:rFonts w:ascii="Arial" w:eastAsia="Lucida Sans Unicode" w:hAnsi="Arial" w:cs="Arial"/>
          <w:b/>
          <w:color w:val="17365D" w:themeColor="text2" w:themeShade="BF"/>
          <w:sz w:val="28"/>
          <w:szCs w:val="28"/>
        </w:rPr>
      </w:pPr>
      <w:r w:rsidRPr="000B73E2">
        <w:rPr>
          <w:rFonts w:ascii="Arial" w:eastAsia="Lucida Sans Unicode" w:hAnsi="Arial" w:cs="Arial"/>
          <w:b/>
          <w:color w:val="17365D" w:themeColor="text2" w:themeShade="BF"/>
          <w:sz w:val="28"/>
          <w:szCs w:val="28"/>
        </w:rPr>
        <w:t>Тур «</w:t>
      </w:r>
      <w:r w:rsidRPr="000B73E2">
        <w:rPr>
          <w:rFonts w:ascii="Arial" w:eastAsia="Lucida Sans Unicode" w:hAnsi="Arial" w:cs="Arial"/>
          <w:b/>
          <w:color w:val="17365D" w:themeColor="text2" w:themeShade="BF"/>
          <w:sz w:val="28"/>
          <w:szCs w:val="28"/>
          <w:lang w:val="en-US"/>
        </w:rPr>
        <w:t>Films</w:t>
      </w:r>
      <w:r w:rsidRPr="000B73E2">
        <w:rPr>
          <w:rFonts w:ascii="Arial" w:eastAsia="Lucida Sans Unicode" w:hAnsi="Arial" w:cs="Arial"/>
          <w:b/>
          <w:color w:val="17365D" w:themeColor="text2" w:themeShade="BF"/>
          <w:sz w:val="28"/>
          <w:szCs w:val="28"/>
        </w:rPr>
        <w:t xml:space="preserve"> </w:t>
      </w:r>
      <w:r w:rsidRPr="000B73E2">
        <w:rPr>
          <w:rFonts w:ascii="Arial" w:eastAsia="Lucida Sans Unicode" w:hAnsi="Arial" w:cs="Arial"/>
          <w:b/>
          <w:color w:val="17365D" w:themeColor="text2" w:themeShade="BF"/>
          <w:sz w:val="28"/>
          <w:szCs w:val="28"/>
          <w:lang w:val="en-US"/>
        </w:rPr>
        <w:t>Produ</w:t>
      </w:r>
      <w:r w:rsidR="000B73E2" w:rsidRPr="000B73E2">
        <w:rPr>
          <w:rFonts w:ascii="Arial" w:eastAsia="Lucida Sans Unicode" w:hAnsi="Arial" w:cs="Arial"/>
          <w:b/>
          <w:color w:val="17365D" w:themeColor="text2" w:themeShade="BF"/>
          <w:sz w:val="28"/>
          <w:szCs w:val="28"/>
          <w:lang w:val="en-US"/>
        </w:rPr>
        <w:t>ction</w:t>
      </w:r>
      <w:r w:rsidR="00A77BCF" w:rsidRPr="000B73E2">
        <w:rPr>
          <w:rFonts w:ascii="Arial" w:eastAsia="Lucida Sans Unicode" w:hAnsi="Arial" w:cs="Arial"/>
          <w:b/>
          <w:color w:val="17365D" w:themeColor="text2" w:themeShade="BF"/>
          <w:sz w:val="28"/>
          <w:szCs w:val="28"/>
        </w:rPr>
        <w:t>»</w:t>
      </w:r>
    </w:p>
    <w:p w:rsidR="00444CE2" w:rsidRPr="000B73E2" w:rsidRDefault="000B73E2" w:rsidP="000B73E2">
      <w:pPr>
        <w:jc w:val="both"/>
        <w:rPr>
          <w:rFonts w:ascii="Arial" w:eastAsia="Lucida Sans Unicode" w:hAnsi="Arial" w:cs="Arial"/>
          <w:b/>
          <w:color w:val="0070C0"/>
          <w:sz w:val="20"/>
          <w:szCs w:val="20"/>
        </w:rPr>
      </w:pPr>
      <w:r w:rsidRPr="000B73E2">
        <w:rPr>
          <w:rFonts w:ascii="Arial" w:eastAsiaTheme="minorHAnsi" w:hAnsi="Arial" w:cs="Arial"/>
          <w:color w:val="0070C0"/>
          <w:lang w:eastAsia="en-US"/>
        </w:rPr>
        <w:t xml:space="preserve">Красная ковровая дорожка, тысячи вспышек фотокамер,  раут светских львов, обворожительные платья и элегантные костюмы, зажигательные танцы и заряд позитивной энергии подарят Вам эти выходные. Сегодня можно все! Станцевать с Элвис Пресли и сфотографироваться с </w:t>
      </w:r>
      <w:r w:rsidR="00794B20" w:rsidRPr="000B73E2">
        <w:rPr>
          <w:rFonts w:ascii="Arial" w:eastAsiaTheme="minorHAnsi" w:hAnsi="Arial" w:cs="Arial"/>
          <w:color w:val="0070C0"/>
          <w:lang w:eastAsia="en-US"/>
        </w:rPr>
        <w:t>Мэрилин</w:t>
      </w:r>
      <w:r w:rsidRPr="000B73E2">
        <w:rPr>
          <w:rFonts w:ascii="Arial" w:eastAsiaTheme="minorHAnsi" w:hAnsi="Arial" w:cs="Arial"/>
          <w:color w:val="0070C0"/>
          <w:lang w:eastAsia="en-US"/>
        </w:rPr>
        <w:t xml:space="preserve"> Монро, неожиданно встретить Маску и даже  получить Оскар! </w:t>
      </w:r>
    </w:p>
    <w:tbl>
      <w:tblPr>
        <w:tblpPr w:leftFromText="180" w:rightFromText="180" w:vertAnchor="text" w:horzAnchor="margin" w:tblpY="39"/>
        <w:tblW w:w="10740" w:type="dxa"/>
        <w:tblLayout w:type="fixed"/>
        <w:tblLook w:val="04A0"/>
      </w:tblPr>
      <w:tblGrid>
        <w:gridCol w:w="2195"/>
        <w:gridCol w:w="4009"/>
        <w:gridCol w:w="4536"/>
      </w:tblGrid>
      <w:tr w:rsidR="00E638D4" w:rsidRPr="00C6493A" w:rsidTr="00D25B08">
        <w:trPr>
          <w:trHeight w:val="281"/>
        </w:trPr>
        <w:tc>
          <w:tcPr>
            <w:tcW w:w="2195" w:type="dxa"/>
            <w:tcBorders>
              <w:bottom w:val="single" w:sz="4" w:space="0" w:color="00B0F0"/>
            </w:tcBorders>
            <w:shd w:val="clear" w:color="auto" w:fill="17365D" w:themeFill="text2" w:themeFillShade="BF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 w:rsidRPr="00E638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ru-RU"/>
              </w:rPr>
              <w:t>Категория</w:t>
            </w:r>
          </w:p>
        </w:tc>
        <w:tc>
          <w:tcPr>
            <w:tcW w:w="4009" w:type="dxa"/>
            <w:tcBorders>
              <w:bottom w:val="single" w:sz="4" w:space="0" w:color="00B0F0"/>
            </w:tcBorders>
            <w:shd w:val="clear" w:color="auto" w:fill="17365D" w:themeFill="text2" w:themeFillShade="BF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 w:rsidRPr="00E638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ru-RU"/>
              </w:rPr>
              <w:t>Размещение</w:t>
            </w:r>
          </w:p>
        </w:tc>
        <w:tc>
          <w:tcPr>
            <w:tcW w:w="4536" w:type="dxa"/>
            <w:tcBorders>
              <w:bottom w:val="single" w:sz="4" w:space="0" w:color="00B0F0"/>
            </w:tcBorders>
            <w:shd w:val="clear" w:color="auto" w:fill="17365D" w:themeFill="text2" w:themeFillShade="BF"/>
            <w:vAlign w:val="center"/>
          </w:tcPr>
          <w:p w:rsidR="00E638D4" w:rsidRPr="00E638D4" w:rsidRDefault="000B73E2" w:rsidP="005836A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ru-RU"/>
              </w:rPr>
              <w:t>01.04 – 03.04</w:t>
            </w:r>
            <w:r w:rsidR="005836A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ru-RU"/>
              </w:rPr>
              <w:t>.2016</w:t>
            </w:r>
          </w:p>
        </w:tc>
      </w:tr>
      <w:tr w:rsidR="00E638D4" w:rsidRPr="00C6493A" w:rsidTr="00E638D4">
        <w:trPr>
          <w:trHeight w:val="308"/>
        </w:trPr>
        <w:tc>
          <w:tcPr>
            <w:tcW w:w="2195" w:type="dxa"/>
            <w:vMerge w:val="restart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</w:pPr>
            <w:r w:rsidRPr="00E638D4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  <w:t>Стандарт двухместный, однокомнатный</w:t>
            </w:r>
          </w:p>
        </w:tc>
        <w:tc>
          <w:tcPr>
            <w:tcW w:w="400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</w:pPr>
            <w:r w:rsidRPr="00E638D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  <w:t>Двухместное размещение (DBL)</w:t>
            </w:r>
          </w:p>
        </w:tc>
        <w:tc>
          <w:tcPr>
            <w:tcW w:w="4536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</w:pPr>
            <w:r w:rsidRPr="00E638D4"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  <w:t>4200</w:t>
            </w:r>
          </w:p>
        </w:tc>
      </w:tr>
      <w:tr w:rsidR="00E638D4" w:rsidRPr="00C6493A" w:rsidTr="00E638D4">
        <w:trPr>
          <w:trHeight w:val="271"/>
        </w:trPr>
        <w:tc>
          <w:tcPr>
            <w:tcW w:w="2195" w:type="dxa"/>
            <w:vMerge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</w:pPr>
            <w:r w:rsidRPr="00E638D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  <w:t>Дополнительное место (EX.B.)</w:t>
            </w:r>
          </w:p>
        </w:tc>
        <w:tc>
          <w:tcPr>
            <w:tcW w:w="4536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</w:pPr>
            <w:r w:rsidRPr="00E638D4"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  <w:t>3400</w:t>
            </w:r>
          </w:p>
        </w:tc>
      </w:tr>
      <w:tr w:rsidR="00E638D4" w:rsidRPr="00C6493A" w:rsidTr="00E638D4">
        <w:trPr>
          <w:trHeight w:val="274"/>
        </w:trPr>
        <w:tc>
          <w:tcPr>
            <w:tcW w:w="2195" w:type="dxa"/>
            <w:vMerge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</w:pPr>
            <w:r w:rsidRPr="00E638D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  <w:t>Дети на доп. место от 7 до 12*</w:t>
            </w:r>
          </w:p>
        </w:tc>
        <w:tc>
          <w:tcPr>
            <w:tcW w:w="4536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</w:pPr>
            <w:r w:rsidRPr="00E638D4"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  <w:t>3000</w:t>
            </w:r>
          </w:p>
        </w:tc>
      </w:tr>
      <w:tr w:rsidR="00E638D4" w:rsidRPr="00C6493A" w:rsidTr="00E638D4">
        <w:trPr>
          <w:trHeight w:val="264"/>
        </w:trPr>
        <w:tc>
          <w:tcPr>
            <w:tcW w:w="2195" w:type="dxa"/>
            <w:vMerge w:val="restart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</w:pPr>
            <w:r w:rsidRPr="00E638D4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  <w:t>Стандарт двухместный улучшенный, однокомнатный</w:t>
            </w:r>
          </w:p>
        </w:tc>
        <w:tc>
          <w:tcPr>
            <w:tcW w:w="400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</w:pPr>
            <w:r w:rsidRPr="00E638D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  <w:t>Двухместное размещение (DBL)</w:t>
            </w:r>
          </w:p>
        </w:tc>
        <w:tc>
          <w:tcPr>
            <w:tcW w:w="4536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</w:pPr>
            <w:r w:rsidRPr="00E638D4"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  <w:t>4700</w:t>
            </w:r>
          </w:p>
        </w:tc>
      </w:tr>
      <w:tr w:rsidR="00E638D4" w:rsidRPr="00C6493A" w:rsidTr="00E638D4">
        <w:trPr>
          <w:trHeight w:val="268"/>
        </w:trPr>
        <w:tc>
          <w:tcPr>
            <w:tcW w:w="2195" w:type="dxa"/>
            <w:vMerge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</w:pPr>
            <w:r w:rsidRPr="00E638D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  <w:t>Дополнительное место (EX.B.)</w:t>
            </w:r>
          </w:p>
        </w:tc>
        <w:tc>
          <w:tcPr>
            <w:tcW w:w="4536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</w:pPr>
            <w:r w:rsidRPr="00E638D4"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  <w:t>3400</w:t>
            </w:r>
          </w:p>
        </w:tc>
      </w:tr>
      <w:tr w:rsidR="00E638D4" w:rsidRPr="00C6493A" w:rsidTr="00E638D4">
        <w:trPr>
          <w:trHeight w:val="272"/>
        </w:trPr>
        <w:tc>
          <w:tcPr>
            <w:tcW w:w="2195" w:type="dxa"/>
            <w:vMerge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</w:pPr>
            <w:r w:rsidRPr="00E638D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  <w:t>Дети на доп. место от 7 до 12*</w:t>
            </w:r>
          </w:p>
        </w:tc>
        <w:tc>
          <w:tcPr>
            <w:tcW w:w="4536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</w:pPr>
            <w:r w:rsidRPr="00E638D4"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  <w:t>3000</w:t>
            </w:r>
          </w:p>
        </w:tc>
      </w:tr>
      <w:tr w:rsidR="00E638D4" w:rsidRPr="00C6493A" w:rsidTr="00E638D4">
        <w:trPr>
          <w:trHeight w:val="236"/>
        </w:trPr>
        <w:tc>
          <w:tcPr>
            <w:tcW w:w="2195" w:type="dxa"/>
            <w:vMerge w:val="restart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</w:pPr>
            <w:r w:rsidRPr="00E638D4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  <w:t xml:space="preserve">«Люкс»        </w:t>
            </w:r>
          </w:p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</w:pPr>
            <w:r w:rsidRPr="00E638D4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  <w:t xml:space="preserve"> двухместный, двухкомнатный </w:t>
            </w:r>
          </w:p>
        </w:tc>
        <w:tc>
          <w:tcPr>
            <w:tcW w:w="400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</w:pPr>
            <w:r w:rsidRPr="00E638D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  <w:t>Двухместное размещение (DBL)</w:t>
            </w:r>
          </w:p>
        </w:tc>
        <w:tc>
          <w:tcPr>
            <w:tcW w:w="4536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</w:pPr>
            <w:r w:rsidRPr="00E638D4"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  <w:t>7100</w:t>
            </w:r>
          </w:p>
        </w:tc>
      </w:tr>
      <w:tr w:rsidR="00E638D4" w:rsidRPr="00C6493A" w:rsidTr="00E638D4">
        <w:trPr>
          <w:trHeight w:val="225"/>
        </w:trPr>
        <w:tc>
          <w:tcPr>
            <w:tcW w:w="2195" w:type="dxa"/>
            <w:vMerge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rPr>
                <w:rFonts w:ascii="Arial" w:hAnsi="Arial" w:cs="Arial"/>
                <w:b/>
                <w:bCs/>
                <w:color w:val="17365D" w:themeColor="text2" w:themeShade="BF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</w:pPr>
            <w:r w:rsidRPr="00E638D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  <w:t>Дополнительное место (EX.B.)</w:t>
            </w:r>
          </w:p>
        </w:tc>
        <w:tc>
          <w:tcPr>
            <w:tcW w:w="4536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</w:pPr>
            <w:r w:rsidRPr="00E638D4"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  <w:t>3400</w:t>
            </w:r>
          </w:p>
        </w:tc>
      </w:tr>
      <w:tr w:rsidR="00E638D4" w:rsidRPr="00C6493A" w:rsidTr="00E638D4">
        <w:trPr>
          <w:trHeight w:val="215"/>
        </w:trPr>
        <w:tc>
          <w:tcPr>
            <w:tcW w:w="2195" w:type="dxa"/>
            <w:vMerge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rPr>
                <w:rFonts w:ascii="Arial" w:hAnsi="Arial" w:cs="Arial"/>
                <w:b/>
                <w:bCs/>
                <w:color w:val="17365D" w:themeColor="text2" w:themeShade="BF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</w:pPr>
            <w:r w:rsidRPr="00E638D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ru-RU"/>
              </w:rPr>
              <w:t>Дети на доп. место от 7 до 12*</w:t>
            </w:r>
          </w:p>
        </w:tc>
        <w:tc>
          <w:tcPr>
            <w:tcW w:w="4536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E638D4" w:rsidRPr="00E638D4" w:rsidRDefault="00E638D4" w:rsidP="00BF6BEE">
            <w:pPr>
              <w:suppressAutoHyphens w:val="0"/>
              <w:jc w:val="center"/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</w:pPr>
            <w:r w:rsidRPr="00E638D4">
              <w:rPr>
                <w:rFonts w:ascii="Arial" w:hAnsi="Arial" w:cs="Arial"/>
                <w:b/>
                <w:color w:val="17365D" w:themeColor="text2" w:themeShade="BF"/>
                <w:lang w:eastAsia="ru-RU"/>
              </w:rPr>
              <w:t>3000</w:t>
            </w:r>
          </w:p>
        </w:tc>
      </w:tr>
    </w:tbl>
    <w:p w:rsidR="005836AC" w:rsidRPr="00533F0A" w:rsidRDefault="005836AC" w:rsidP="005836AC">
      <w:pPr>
        <w:widowControl w:val="0"/>
        <w:rPr>
          <w:rFonts w:ascii="Arial" w:eastAsia="Lucida Sans Unicode" w:hAnsi="Arial" w:cs="Arial"/>
          <w:color w:val="17365D" w:themeColor="text2" w:themeShade="BF"/>
          <w:sz w:val="18"/>
          <w:szCs w:val="18"/>
        </w:rPr>
      </w:pPr>
      <w:r w:rsidRPr="00533F0A">
        <w:rPr>
          <w:rFonts w:ascii="Arial" w:eastAsia="Lucida Sans Unicode" w:hAnsi="Arial" w:cs="Arial"/>
          <w:b/>
          <w:color w:val="17365D" w:themeColor="text2" w:themeShade="BF"/>
          <w:sz w:val="18"/>
          <w:szCs w:val="18"/>
          <w:u w:val="single"/>
        </w:rPr>
        <w:t>Примечание:</w:t>
      </w:r>
      <w:r w:rsidRPr="00533F0A">
        <w:rPr>
          <w:rFonts w:ascii="Arial" w:eastAsia="Lucida Sans Unicode" w:hAnsi="Arial" w:cs="Arial"/>
          <w:color w:val="17365D" w:themeColor="text2" w:themeShade="BF"/>
          <w:sz w:val="18"/>
          <w:szCs w:val="18"/>
        </w:rPr>
        <w:t xml:space="preserve">                                                                              цены указаны на 1-го человека в сутки, в рублях, без НДС</w:t>
      </w:r>
    </w:p>
    <w:p w:rsidR="005836AC" w:rsidRPr="00533F0A" w:rsidRDefault="005836AC" w:rsidP="005836AC">
      <w:pPr>
        <w:widowControl w:val="0"/>
        <w:ind w:left="142"/>
        <w:jc w:val="both"/>
        <w:rPr>
          <w:rFonts w:ascii="Arial" w:eastAsia="Lucida Sans Unicode" w:hAnsi="Arial" w:cs="Arial"/>
          <w:i/>
          <w:color w:val="17365D" w:themeColor="text2" w:themeShade="BF"/>
          <w:sz w:val="18"/>
          <w:szCs w:val="18"/>
        </w:rPr>
      </w:pPr>
      <w:r w:rsidRPr="00533F0A">
        <w:rPr>
          <w:rFonts w:ascii="Arial" w:eastAsia="Lucida Sans Unicode" w:hAnsi="Arial" w:cs="Arial"/>
          <w:i/>
          <w:color w:val="17365D" w:themeColor="text2" w:themeShade="BF"/>
          <w:sz w:val="18"/>
          <w:szCs w:val="18"/>
        </w:rPr>
        <w:t>*Дети в возрасте до 6 лет (включительно) размещаются бесплатно.</w:t>
      </w:r>
    </w:p>
    <w:p w:rsidR="005836AC" w:rsidRPr="00533F0A" w:rsidRDefault="005836AC" w:rsidP="005836AC">
      <w:pPr>
        <w:widowControl w:val="0"/>
        <w:ind w:left="142"/>
        <w:jc w:val="both"/>
        <w:rPr>
          <w:rFonts w:ascii="Arial" w:eastAsia="Lucida Sans Unicode" w:hAnsi="Arial" w:cs="Arial"/>
          <w:i/>
          <w:color w:val="17365D" w:themeColor="text2" w:themeShade="BF"/>
          <w:sz w:val="18"/>
          <w:szCs w:val="18"/>
        </w:rPr>
      </w:pPr>
      <w:r w:rsidRPr="00533F0A">
        <w:rPr>
          <w:rFonts w:ascii="Arial" w:eastAsia="Lucida Sans Unicode" w:hAnsi="Arial" w:cs="Arial"/>
          <w:i/>
          <w:color w:val="17365D" w:themeColor="text2" w:themeShade="BF"/>
          <w:sz w:val="18"/>
          <w:szCs w:val="18"/>
        </w:rPr>
        <w:t xml:space="preserve">**Стоимость 1-местного размещения рассчитывается как стоимость </w:t>
      </w:r>
      <w:r w:rsidRPr="00533F0A">
        <w:rPr>
          <w:rFonts w:ascii="Arial" w:eastAsia="Lucida Sans Unicode" w:hAnsi="Arial" w:cs="Arial"/>
          <w:i/>
          <w:color w:val="17365D" w:themeColor="text2" w:themeShade="BF"/>
          <w:sz w:val="18"/>
          <w:szCs w:val="18"/>
          <w:lang w:val="en-US"/>
        </w:rPr>
        <w:t>DBL</w:t>
      </w:r>
      <w:r w:rsidRPr="00533F0A">
        <w:rPr>
          <w:rFonts w:ascii="Arial" w:eastAsia="Lucida Sans Unicode" w:hAnsi="Arial" w:cs="Arial"/>
          <w:i/>
          <w:color w:val="17365D" w:themeColor="text2" w:themeShade="BF"/>
          <w:sz w:val="18"/>
          <w:szCs w:val="18"/>
        </w:rPr>
        <w:t xml:space="preserve"> + 50%</w:t>
      </w:r>
    </w:p>
    <w:p w:rsidR="005836AC" w:rsidRPr="00533F0A" w:rsidRDefault="005836AC" w:rsidP="005836AC">
      <w:pPr>
        <w:widowControl w:val="0"/>
        <w:ind w:left="142"/>
        <w:jc w:val="both"/>
        <w:rPr>
          <w:rFonts w:ascii="Arial" w:eastAsia="Lucida Sans Unicode" w:hAnsi="Arial" w:cs="Arial"/>
          <w:i/>
          <w:color w:val="17365D" w:themeColor="text2" w:themeShade="BF"/>
          <w:sz w:val="18"/>
          <w:szCs w:val="18"/>
        </w:rPr>
      </w:pPr>
      <w:r w:rsidRPr="00533F0A">
        <w:rPr>
          <w:rFonts w:ascii="Arial" w:eastAsia="Lucida Sans Unicode" w:hAnsi="Arial" w:cs="Arial"/>
          <w:i/>
          <w:color w:val="17365D" w:themeColor="text2" w:themeShade="BF"/>
          <w:sz w:val="18"/>
          <w:szCs w:val="18"/>
        </w:rPr>
        <w:t xml:space="preserve">*** При размещении ребенка от 7 до 12 лет на основном месте предоставляется 10% скидка от  стоимости номера. </w:t>
      </w:r>
    </w:p>
    <w:p w:rsidR="00F65AE4" w:rsidRPr="005836AC" w:rsidRDefault="00F65AE4" w:rsidP="001D5AB7">
      <w:pPr>
        <w:widowControl w:val="0"/>
        <w:ind w:left="142" w:hanging="142"/>
        <w:jc w:val="both"/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</w:pPr>
      <w:r w:rsidRPr="005836AC">
        <w:rPr>
          <w:rFonts w:ascii="Arial" w:eastAsia="Lucida Sans Unicode" w:hAnsi="Arial" w:cs="Arial"/>
          <w:b/>
          <w:color w:val="17365D" w:themeColor="text2" w:themeShade="BF"/>
          <w:sz w:val="20"/>
          <w:szCs w:val="20"/>
          <w:u w:val="single"/>
        </w:rPr>
        <w:t>Услуги, входящие в с</w:t>
      </w:r>
      <w:r w:rsidR="00083117" w:rsidRPr="005836AC">
        <w:rPr>
          <w:rFonts w:ascii="Arial" w:eastAsia="Lucida Sans Unicode" w:hAnsi="Arial" w:cs="Arial"/>
          <w:b/>
          <w:color w:val="17365D" w:themeColor="text2" w:themeShade="BF"/>
          <w:sz w:val="20"/>
          <w:szCs w:val="20"/>
          <w:u w:val="single"/>
        </w:rPr>
        <w:t xml:space="preserve">тоимость  </w:t>
      </w:r>
      <w:r w:rsidR="005836AC" w:rsidRPr="005836AC">
        <w:rPr>
          <w:rFonts w:ascii="Arial" w:eastAsia="Lucida Sans Unicode" w:hAnsi="Arial" w:cs="Arial"/>
          <w:b/>
          <w:color w:val="17365D" w:themeColor="text2" w:themeShade="BF"/>
          <w:sz w:val="20"/>
          <w:szCs w:val="20"/>
          <w:u w:val="single"/>
        </w:rPr>
        <w:t>тура</w:t>
      </w:r>
      <w:r w:rsidRPr="005836AC">
        <w:rPr>
          <w:rFonts w:ascii="Arial" w:eastAsia="Lucida Sans Unicode" w:hAnsi="Arial" w:cs="Arial"/>
          <w:b/>
          <w:color w:val="17365D" w:themeColor="text2" w:themeShade="BF"/>
          <w:sz w:val="20"/>
          <w:szCs w:val="20"/>
          <w:u w:val="single"/>
        </w:rPr>
        <w:t>:</w:t>
      </w:r>
    </w:p>
    <w:p w:rsidR="00D56BA6" w:rsidRDefault="00F65AE4" w:rsidP="00794B20">
      <w:pPr>
        <w:widowControl w:val="0"/>
        <w:numPr>
          <w:ilvl w:val="0"/>
          <w:numId w:val="1"/>
        </w:numPr>
        <w:ind w:left="142" w:hanging="142"/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</w:pPr>
      <w:r w:rsidRPr="001750CF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Проживание в номере выбранной категории</w:t>
      </w:r>
      <w:r w:rsidR="000A300F" w:rsidRPr="001750CF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 xml:space="preserve">, </w:t>
      </w:r>
    </w:p>
    <w:p w:rsidR="001D5AB7" w:rsidRPr="001750CF" w:rsidRDefault="00F65AE4" w:rsidP="00794B20">
      <w:pPr>
        <w:widowControl w:val="0"/>
        <w:numPr>
          <w:ilvl w:val="0"/>
          <w:numId w:val="1"/>
        </w:numPr>
        <w:ind w:left="142" w:hanging="142"/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</w:pPr>
      <w:r w:rsidRPr="001750CF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3-х разовое питание по системе «шведский стол»</w:t>
      </w:r>
      <w:r w:rsidR="003B581F" w:rsidRPr="001750CF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 xml:space="preserve">, </w:t>
      </w:r>
    </w:p>
    <w:p w:rsidR="00F65AE4" w:rsidRPr="00AB51C8" w:rsidRDefault="00F65AE4" w:rsidP="00794B20">
      <w:pPr>
        <w:widowControl w:val="0"/>
        <w:numPr>
          <w:ilvl w:val="0"/>
          <w:numId w:val="1"/>
        </w:numPr>
        <w:ind w:left="142" w:hanging="142"/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</w:pPr>
      <w:r w:rsidRPr="00AB51C8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 xml:space="preserve">Дневные и вечерние анимационные программы для взрослых и детей в рамках тура </w:t>
      </w:r>
    </w:p>
    <w:p w:rsidR="00F65AE4" w:rsidRPr="005836AC" w:rsidRDefault="00F65AE4" w:rsidP="00794B20">
      <w:pPr>
        <w:widowControl w:val="0"/>
        <w:numPr>
          <w:ilvl w:val="0"/>
          <w:numId w:val="1"/>
        </w:numPr>
        <w:ind w:left="142" w:hanging="142"/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</w:pPr>
      <w:r w:rsidRPr="005836AC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Пользование барами по бесплатному меню (лобби-бар, спорт-бар, фито-бар)</w:t>
      </w:r>
    </w:p>
    <w:p w:rsidR="00F65AE4" w:rsidRPr="005836AC" w:rsidRDefault="00F65AE4" w:rsidP="00794B20">
      <w:pPr>
        <w:widowControl w:val="0"/>
        <w:numPr>
          <w:ilvl w:val="0"/>
          <w:numId w:val="1"/>
        </w:numPr>
        <w:ind w:left="142" w:hanging="142"/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</w:pPr>
      <w:r w:rsidRPr="005836AC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Посещение РЦ «Галактика» - боулинг, бильярд, игровой зал</w:t>
      </w:r>
    </w:p>
    <w:p w:rsidR="001D5AB7" w:rsidRPr="005836AC" w:rsidRDefault="00F65AE4" w:rsidP="00794B20">
      <w:pPr>
        <w:widowControl w:val="0"/>
        <w:numPr>
          <w:ilvl w:val="0"/>
          <w:numId w:val="1"/>
        </w:numPr>
        <w:ind w:left="142" w:hanging="142"/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</w:pPr>
      <w:r w:rsidRPr="005836AC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 xml:space="preserve">Посещение термальной зоны </w:t>
      </w:r>
      <w:r w:rsidR="00EB6EDE" w:rsidRPr="005836AC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СПА</w:t>
      </w:r>
      <w:r w:rsidRPr="005836AC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 xml:space="preserve">-центра: крытый детский и взрослый бассейн, </w:t>
      </w:r>
    </w:p>
    <w:p w:rsidR="001750CF" w:rsidRDefault="001750CF" w:rsidP="00794B20">
      <w:pPr>
        <w:widowControl w:val="0"/>
        <w:ind w:left="142"/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Д</w:t>
      </w:r>
      <w:r w:rsidR="00F65AE4" w:rsidRPr="005836AC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жакузи,  турецкая и русская бани; сауны: финская, фито, инфракрасная</w:t>
      </w:r>
      <w:r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, ф</w:t>
      </w:r>
      <w:r w:rsidR="00F65AE4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итнес-зал</w:t>
      </w:r>
    </w:p>
    <w:p w:rsidR="001750CF" w:rsidRDefault="00794B20" w:rsidP="00794B20">
      <w:pPr>
        <w:widowControl w:val="0"/>
        <w:ind w:left="142"/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Т</w:t>
      </w:r>
      <w:r w:rsidR="00F65AE4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еннисный корт</w:t>
      </w:r>
      <w:r w:rsidR="00AB51C8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, б</w:t>
      </w:r>
      <w:r w:rsidR="00F65AE4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еспроводной интернет (</w:t>
      </w:r>
      <w:r w:rsidR="00F65AE4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  <w:lang w:val="en-US"/>
        </w:rPr>
        <w:t>wi</w:t>
      </w:r>
      <w:r w:rsidR="00F65AE4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-</w:t>
      </w:r>
      <w:r w:rsidR="00F65AE4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  <w:lang w:val="en-US"/>
        </w:rPr>
        <w:t>fi</w:t>
      </w:r>
      <w:r w:rsidR="00F65AE4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)</w:t>
      </w:r>
      <w:r w:rsidR="00AB51C8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,</w:t>
      </w:r>
      <w:r w:rsidR="0085034E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 xml:space="preserve"> </w:t>
      </w:r>
      <w:r w:rsidR="00AB51C8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д</w:t>
      </w:r>
      <w:r w:rsidR="00F65AE4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етский-клуб</w:t>
      </w:r>
      <w:r w:rsidR="0085034E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,</w:t>
      </w:r>
      <w:r w:rsid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 xml:space="preserve"> д</w:t>
      </w:r>
      <w:r w:rsidR="00F65AE4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етская игровая площадка</w:t>
      </w:r>
      <w:r w:rsidR="00AB51C8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 xml:space="preserve">, </w:t>
      </w:r>
    </w:p>
    <w:p w:rsidR="006562A7" w:rsidRPr="0085034E" w:rsidRDefault="00A073F1" w:rsidP="00794B20">
      <w:pPr>
        <w:widowControl w:val="0"/>
        <w:ind w:left="142"/>
        <w:rPr>
          <w:b/>
          <w:color w:val="17365D" w:themeColor="text2" w:themeShade="BF"/>
          <w:sz w:val="20"/>
          <w:szCs w:val="20"/>
        </w:rPr>
      </w:pPr>
      <w:r w:rsidRPr="00A073F1">
        <w:rPr>
          <w:rFonts w:ascii="Arial" w:hAnsi="Arial" w:cs="Arial"/>
          <w:b/>
          <w:noProof/>
          <w:color w:val="17365D" w:themeColor="text2" w:themeShade="BF"/>
          <w:sz w:val="20"/>
          <w:szCs w:val="20"/>
          <w:u w:val="single"/>
          <w:lang w:eastAsia="ru-RU"/>
        </w:rPr>
        <w:pict>
          <v:rect id="Прямоугольник 1" o:spid="_x0000_s1026" style="position:absolute;left:0;text-align:left;margin-left:274.45pt;margin-top:9.4pt;width:264.15pt;height:263.6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" fillcolor="white [3212]" stroked="f" strokeweight="2pt">
            <v:shadow on="t" color="#c6d9f1 [671]" offset="0,4pt"/>
          </v:rect>
        </w:pict>
      </w:r>
      <w:r w:rsid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Н</w:t>
      </w:r>
      <w:r w:rsidR="00F65AE4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еотложная медицинская помощь</w:t>
      </w:r>
      <w:r w:rsidR="00AB51C8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, о</w:t>
      </w:r>
      <w:r w:rsidR="00F65AE4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>ткрытая охраняемая автостоянка</w:t>
      </w:r>
      <w:r w:rsidR="00C4081B" w:rsidRPr="0085034E">
        <w:rPr>
          <w:rFonts w:ascii="Arial" w:eastAsia="Lucida Sans Unicode" w:hAnsi="Arial" w:cs="Arial"/>
          <w:b/>
          <w:color w:val="17365D" w:themeColor="text2" w:themeShade="BF"/>
          <w:sz w:val="20"/>
          <w:szCs w:val="20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D25B08" w:rsidTr="00D25B08">
        <w:trPr>
          <w:trHeight w:val="2512"/>
        </w:trPr>
        <w:tc>
          <w:tcPr>
            <w:tcW w:w="5494" w:type="dxa"/>
          </w:tcPr>
          <w:p w:rsidR="00EF74CD" w:rsidRDefault="00533F0A" w:rsidP="00D25B08">
            <w:pPr>
              <w:pStyle w:val="a3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533F0A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u w:val="single"/>
              </w:rPr>
              <w:t>Программа тура:</w:t>
            </w:r>
          </w:p>
          <w:p w:rsidR="00D25B08" w:rsidRPr="0085034E" w:rsidRDefault="00A073F1" w:rsidP="00D25B08">
            <w:pPr>
              <w:pStyle w:val="a3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eastAsia="en-US"/>
              </w:rPr>
            </w:pPr>
            <w:r w:rsidRPr="00A073F1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u w:val="single"/>
                <w:lang w:eastAsia="ru-RU"/>
              </w:rPr>
              <w:pict>
                <v:rect id="Прямоугольник 4" o:spid="_x0000_s1028" style="position:absolute;margin-left:-2.9pt;margin-top:10.1pt;width:264.1pt;height:113.3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" fillcolor="window" stroked="f" strokeweight="2pt">
                  <v:shadow on="t" color="#c6d9f1" offset="0,4pt"/>
                </v:rect>
              </w:pict>
            </w:r>
            <w:r w:rsidR="000B73E2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eastAsia="en-US"/>
              </w:rPr>
              <w:t>1 апреля</w:t>
            </w:r>
          </w:p>
          <w:p w:rsidR="000B73E2" w:rsidRDefault="00770FFA" w:rsidP="00D25B08">
            <w:pPr>
              <w:pStyle w:val="a3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16:00-</w:t>
            </w:r>
            <w:r w:rsidR="000B73E2">
              <w:rPr>
                <w:rFonts w:ascii="Arial" w:hAnsi="Arial" w:cs="Arial"/>
                <w:color w:val="002060"/>
                <w:sz w:val="20"/>
                <w:szCs w:val="20"/>
              </w:rPr>
              <w:t xml:space="preserve">Элвис Пресли, Маска и </w:t>
            </w:r>
            <w:r w:rsidR="00794B20">
              <w:rPr>
                <w:rFonts w:ascii="Arial" w:hAnsi="Arial" w:cs="Arial"/>
                <w:color w:val="002060"/>
                <w:sz w:val="20"/>
                <w:szCs w:val="20"/>
              </w:rPr>
              <w:t>Мэрилин</w:t>
            </w:r>
            <w:r w:rsidR="000B73E2">
              <w:rPr>
                <w:rFonts w:ascii="Arial" w:hAnsi="Arial" w:cs="Arial"/>
                <w:color w:val="002060"/>
                <w:sz w:val="20"/>
                <w:szCs w:val="20"/>
              </w:rPr>
              <w:t xml:space="preserve"> Монро </w:t>
            </w:r>
          </w:p>
          <w:p w:rsidR="00D25B08" w:rsidRPr="000B73E2" w:rsidRDefault="000B73E2" w:rsidP="00D25B08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встречают гостей</w:t>
            </w:r>
          </w:p>
          <w:p w:rsidR="00D25B08" w:rsidRPr="00D25B08" w:rsidRDefault="00770FFA" w:rsidP="00D25B08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19:30-</w:t>
            </w:r>
            <w:r w:rsidR="00B67DD1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А</w:t>
            </w:r>
            <w:r w:rsidR="00A06AA5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квагрим для детей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 от </w:t>
            </w:r>
            <w:r w:rsidR="00794B20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Мэрилин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  <w:r w:rsidR="00794B20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Монро</w:t>
            </w:r>
          </w:p>
          <w:p w:rsidR="000B73E2" w:rsidRDefault="00D25B08" w:rsidP="00D25B08">
            <w:pPr>
              <w:pStyle w:val="a3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25B08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20:00-</w:t>
            </w:r>
            <w:r w:rsidR="00770FFA" w:rsidRPr="009107B1">
              <w:rPr>
                <w:rFonts w:ascii="Arial" w:hAnsi="Arial" w:cs="Arial"/>
                <w:color w:val="002060"/>
                <w:sz w:val="20"/>
                <w:szCs w:val="20"/>
              </w:rPr>
              <w:t xml:space="preserve">Детская дискотека </w:t>
            </w:r>
            <w:r w:rsidR="000B73E2">
              <w:rPr>
                <w:rFonts w:ascii="Arial" w:hAnsi="Arial" w:cs="Arial"/>
                <w:color w:val="002060"/>
                <w:sz w:val="20"/>
                <w:szCs w:val="20"/>
              </w:rPr>
              <w:t xml:space="preserve"> с Миньоном</w:t>
            </w:r>
          </w:p>
          <w:p w:rsidR="00B67DD1" w:rsidRDefault="00D25B08" w:rsidP="00D25B08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D25B08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20:30-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Караоке. Мелодии из фильмов</w:t>
            </w:r>
          </w:p>
          <w:p w:rsidR="00D25B08" w:rsidRDefault="000B73E2" w:rsidP="00D25B08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20:30-Клуб известных </w:t>
            </w:r>
            <w:r w:rsidR="00D56BA6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 игроков</w:t>
            </w:r>
            <w:r w:rsidR="00A06AA5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. </w:t>
            </w:r>
            <w:r w:rsidR="00B67DD1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</w:p>
          <w:p w:rsidR="00D25B08" w:rsidRPr="00D25B08" w:rsidRDefault="00770FFA" w:rsidP="000B73E2">
            <w:pPr>
              <w:pStyle w:val="a3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22.00-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Звездная дискотека</w:t>
            </w:r>
          </w:p>
        </w:tc>
        <w:tc>
          <w:tcPr>
            <w:tcW w:w="5495" w:type="dxa"/>
            <w:vMerge w:val="restart"/>
          </w:tcPr>
          <w:p w:rsidR="00CF29EC" w:rsidRPr="00794B20" w:rsidRDefault="00CF29EC" w:rsidP="00D25B08">
            <w:pPr>
              <w:pStyle w:val="a3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eastAsia="en-US"/>
              </w:rPr>
            </w:pPr>
          </w:p>
          <w:p w:rsidR="00D25B08" w:rsidRPr="0085034E" w:rsidRDefault="000B73E2" w:rsidP="00D25B08">
            <w:pPr>
              <w:pStyle w:val="a3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eastAsia="en-US"/>
              </w:rPr>
              <w:t>2 апреля</w:t>
            </w:r>
          </w:p>
          <w:p w:rsidR="00D25B08" w:rsidRPr="005215AF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10:00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Информация на день &amp; отельный танец</w:t>
            </w:r>
          </w:p>
          <w:p w:rsidR="00D25B08" w:rsidRPr="005215AF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10:30</w:t>
            </w:r>
            <w:r w:rsidR="00A62249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Йога от </w:t>
            </w:r>
            <w:r w:rsidR="00794B20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Мэрилин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 Монро</w:t>
            </w:r>
            <w:r w:rsidR="00770FFA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</w:p>
          <w:p w:rsidR="00D25B08" w:rsidRPr="005215AF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10:30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B67DD1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Детская   программа «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Фотоохота</w:t>
            </w:r>
            <w:r w:rsidR="00B67DD1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»</w:t>
            </w:r>
          </w:p>
          <w:p w:rsidR="00D25B08" w:rsidRPr="005215AF" w:rsidRDefault="00794B20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11:00-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Настольные игры</w:t>
            </w:r>
          </w:p>
          <w:p w:rsidR="00770FFA" w:rsidRPr="005215AF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11:30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Стань звездой. Программа для детей</w:t>
            </w:r>
            <w:r w:rsidR="00770FFA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</w:p>
          <w:p w:rsidR="00D25B08" w:rsidRDefault="00D25B08" w:rsidP="005215AF">
            <w:pPr>
              <w:pStyle w:val="a3"/>
              <w:rPr>
                <w:rFonts w:ascii="Arial" w:eastAsiaTheme="minorHAnsi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12:00</w:t>
            </w:r>
            <w:r w:rsidR="005824AD" w:rsidRPr="005215AF">
              <w:rPr>
                <w:rFonts w:ascii="Arial" w:eastAsiaTheme="minorHAnsi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0B73E2">
              <w:rPr>
                <w:rFonts w:ascii="Arial" w:eastAsiaTheme="minorHAnsi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Аква аэробика/Киллер </w:t>
            </w:r>
            <w:r w:rsidR="00794B20">
              <w:rPr>
                <w:rFonts w:ascii="Arial" w:eastAsiaTheme="minorHAnsi" w:hAnsi="Arial" w:cs="Arial"/>
                <w:color w:val="17365D" w:themeColor="text2" w:themeShade="BF"/>
                <w:sz w:val="20"/>
                <w:szCs w:val="20"/>
                <w:lang w:eastAsia="en-US"/>
              </w:rPr>
              <w:t>дартс</w:t>
            </w:r>
          </w:p>
          <w:p w:rsidR="00794B20" w:rsidRDefault="00A06AA5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12:00</w:t>
            </w:r>
            <w:r w:rsidRPr="005215AF">
              <w:rPr>
                <w:rFonts w:ascii="Arial" w:eastAsiaTheme="minorHAnsi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794B20">
              <w:rPr>
                <w:rFonts w:ascii="Arial" w:eastAsiaTheme="minorHAnsi" w:hAnsi="Arial" w:cs="Arial"/>
                <w:color w:val="17365D" w:themeColor="text2" w:themeShade="BF"/>
                <w:sz w:val="20"/>
                <w:szCs w:val="20"/>
                <w:lang w:eastAsia="en-US"/>
              </w:rPr>
              <w:t>Турнир</w:t>
            </w:r>
            <w:r w:rsidR="00794B20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 по боулингу</w:t>
            </w:r>
            <w:r w:rsidR="00794B20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</w:p>
          <w:p w:rsidR="00770FFA" w:rsidRPr="005215AF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12:30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Звездные игры для всей семьи</w:t>
            </w:r>
          </w:p>
          <w:p w:rsidR="00D25B08" w:rsidRPr="005215AF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15:00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Информация на день &amp; отельный танец</w:t>
            </w:r>
          </w:p>
          <w:p w:rsidR="00D25B08" w:rsidRPr="005215AF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15:15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A06AA5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МК для детей</w:t>
            </w:r>
            <w:r w:rsidR="00545F4E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.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 Делаем героев мультиков</w:t>
            </w:r>
          </w:p>
          <w:p w:rsidR="00D25B08" w:rsidRPr="000B73E2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15:15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Турнир дня «Болливуд 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 w:eastAsia="en-US"/>
              </w:rPr>
              <w:t>vs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 Мосфильм»</w:t>
            </w:r>
          </w:p>
          <w:p w:rsidR="009D7105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16:00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545F4E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Детская 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программа «Юный мультипликатор»</w:t>
            </w:r>
          </w:p>
          <w:p w:rsidR="00D25B08" w:rsidRPr="005215AF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16:00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770FFA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Танцев</w:t>
            </w:r>
            <w:r w:rsidR="00A62249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альный курс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 от Элвиса Пресли</w:t>
            </w:r>
            <w:r w:rsidR="00545F4E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: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  <w:r w:rsidR="00794B20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Рок-н-ролл</w:t>
            </w:r>
          </w:p>
          <w:p w:rsidR="00D25B08" w:rsidRPr="005215AF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16:30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Стрейтчинг с Монро</w:t>
            </w:r>
          </w:p>
          <w:p w:rsidR="00D25B08" w:rsidRPr="005215AF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16:30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Супергеройские игры</w:t>
            </w:r>
          </w:p>
          <w:p w:rsidR="00D25B08" w:rsidRPr="005215AF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16:30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Настольные игры для детей</w:t>
            </w:r>
          </w:p>
          <w:p w:rsidR="00D25B08" w:rsidRPr="005215AF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19:30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Аквагрим для детей</w:t>
            </w:r>
          </w:p>
          <w:p w:rsidR="00F80932" w:rsidRPr="00E07911" w:rsidRDefault="00D25B08" w:rsidP="005215AF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20:00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Детская дискотека и игровая программа</w:t>
            </w:r>
          </w:p>
          <w:p w:rsidR="00770FFA" w:rsidRPr="005215AF" w:rsidRDefault="00D25B08" w:rsidP="005215AF">
            <w:pPr>
              <w:pStyle w:val="a3"/>
              <w:rPr>
                <w:rFonts w:ascii="Arial" w:eastAsiaTheme="minorHAnsi" w:hAnsi="Arial" w:cs="Arial"/>
                <w:color w:val="17365D" w:themeColor="text2" w:themeShade="BF"/>
                <w:sz w:val="20"/>
                <w:szCs w:val="20"/>
                <w:lang w:eastAsia="en-US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20:30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Номинация Оскар «Угадай кино», шоу программа</w:t>
            </w:r>
          </w:p>
          <w:p w:rsidR="00D25B08" w:rsidRPr="00D25B08" w:rsidRDefault="00D25B08" w:rsidP="000B73E2">
            <w:pPr>
              <w:pStyle w:val="a3"/>
              <w:rPr>
                <w:b/>
                <w:color w:val="17365D" w:themeColor="text2" w:themeShade="BF"/>
              </w:rPr>
            </w:pPr>
            <w:r w:rsidRPr="005215AF">
              <w:rPr>
                <w:rFonts w:ascii="Arial" w:eastAsiaTheme="minorHAnsi" w:hAnsi="Arial" w:cs="Arial"/>
                <w:color w:val="17365D" w:themeColor="text2" w:themeShade="BF"/>
                <w:sz w:val="20"/>
                <w:szCs w:val="20"/>
                <w:lang w:eastAsia="en-US"/>
              </w:rPr>
              <w:t>22:00</w:t>
            </w:r>
            <w:r w:rsidR="005824AD" w:rsidRPr="005215AF">
              <w:rPr>
                <w:rFonts w:ascii="Arial" w:eastAsiaTheme="minorHAnsi" w:hAnsi="Arial" w:cs="Arial"/>
                <w:color w:val="17365D" w:themeColor="text2" w:themeShade="BF"/>
                <w:sz w:val="20"/>
                <w:szCs w:val="20"/>
                <w:lang w:eastAsia="en-US"/>
              </w:rPr>
              <w:t>-</w:t>
            </w:r>
            <w:r w:rsidR="000B73E2">
              <w:rPr>
                <w:rFonts w:ascii="Arial" w:eastAsiaTheme="minorHAnsi" w:hAnsi="Arial" w:cs="Arial"/>
                <w:color w:val="17365D" w:themeColor="text2" w:themeShade="BF"/>
                <w:sz w:val="20"/>
                <w:szCs w:val="20"/>
                <w:lang w:eastAsia="en-US"/>
              </w:rPr>
              <w:t>Кинодискотека</w:t>
            </w:r>
          </w:p>
        </w:tc>
      </w:tr>
      <w:tr w:rsidR="00D25B08" w:rsidTr="00D25B08">
        <w:tc>
          <w:tcPr>
            <w:tcW w:w="5494" w:type="dxa"/>
          </w:tcPr>
          <w:p w:rsidR="00632170" w:rsidRDefault="00A073F1" w:rsidP="00D25B08">
            <w:pPr>
              <w:pStyle w:val="a3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0"/>
                <w:szCs w:val="20"/>
                <w:u w:val="single"/>
                <w:lang w:eastAsia="ru-RU"/>
              </w:rPr>
              <w:pict>
                <v:rect id="Прямоугольник 5" o:spid="_x0000_s1027" style="position:absolute;margin-left:-2.9pt;margin-top:1.3pt;width:264.15pt;height:134.6pt;z-index:-25165824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" fillcolor="window" stroked="f" strokeweight="2pt">
                  <v:shadow on="t" color="#c6d9f1" offset="0,4pt"/>
                </v:rect>
              </w:pict>
            </w:r>
          </w:p>
          <w:p w:rsidR="00D25B08" w:rsidRPr="0085034E" w:rsidRDefault="000B73E2" w:rsidP="00D25B08">
            <w:pPr>
              <w:pStyle w:val="a3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3 апреля</w:t>
            </w:r>
          </w:p>
          <w:p w:rsidR="00D25B08" w:rsidRPr="005215AF" w:rsidRDefault="00D25B08" w:rsidP="00D25B08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10:00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-</w:t>
            </w: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Информация на день &amp; отельный танец</w:t>
            </w:r>
          </w:p>
          <w:p w:rsidR="00D25B08" w:rsidRPr="005215AF" w:rsidRDefault="00794B20" w:rsidP="00D25B08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10:30-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Детская игровая программа  «Мульт - шоу»</w:t>
            </w:r>
          </w:p>
          <w:p w:rsidR="00D25B08" w:rsidRPr="005215AF" w:rsidRDefault="00794B20" w:rsidP="00D25B08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10:30-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Йога/аквааэробика</w:t>
            </w:r>
          </w:p>
          <w:p w:rsidR="00D25B08" w:rsidRPr="005215AF" w:rsidRDefault="00D25B08" w:rsidP="00D25B08">
            <w:pPr>
              <w:pStyle w:val="a3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11:00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-</w:t>
            </w: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Викт</w:t>
            </w:r>
            <w:r w:rsidR="000A37C1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орина с призами для всей семьи «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Films</w:t>
            </w:r>
            <w:r w:rsidR="000B73E2" w:rsidRPr="00CF29E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0B73E2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Production</w:t>
            </w:r>
            <w:r w:rsidR="00545F4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»</w:t>
            </w:r>
          </w:p>
          <w:p w:rsidR="00D25B08" w:rsidRDefault="00D25B08" w:rsidP="00794B20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12:00</w:t>
            </w:r>
            <w:r w:rsidR="005824AD"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-</w:t>
            </w:r>
            <w:r w:rsidRPr="005215A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Мы ждем Вас снова. Тематическая фотосессия</w:t>
            </w:r>
          </w:p>
        </w:tc>
        <w:tc>
          <w:tcPr>
            <w:tcW w:w="5495" w:type="dxa"/>
            <w:vMerge/>
          </w:tcPr>
          <w:p w:rsidR="00D25B08" w:rsidRDefault="00D25B08" w:rsidP="00444CE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62A7" w:rsidRPr="00D25B08" w:rsidRDefault="006562A7" w:rsidP="00AC6611">
      <w:pPr>
        <w:widowContro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6562A7" w:rsidRPr="00D25B08" w:rsidSect="00AC6611"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4BF" w:rsidRDefault="00EA04BF" w:rsidP="00ED24CD">
      <w:r>
        <w:separator/>
      </w:r>
    </w:p>
  </w:endnote>
  <w:endnote w:type="continuationSeparator" w:id="1">
    <w:p w:rsidR="00EA04BF" w:rsidRDefault="00EA04BF" w:rsidP="00ED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4BF" w:rsidRDefault="00EA04BF" w:rsidP="00ED24CD">
      <w:r>
        <w:separator/>
      </w:r>
    </w:p>
  </w:footnote>
  <w:footnote w:type="continuationSeparator" w:id="1">
    <w:p w:rsidR="00EA04BF" w:rsidRDefault="00EA04BF" w:rsidP="00ED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77CE"/>
    <w:multiLevelType w:val="hybridMultilevel"/>
    <w:tmpl w:val="49D277A8"/>
    <w:lvl w:ilvl="0" w:tplc="F0569752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  <w:color w:val="FFFFFF" w:themeColor="background1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8B7"/>
    <w:rsid w:val="00031062"/>
    <w:rsid w:val="0004035B"/>
    <w:rsid w:val="00050CD1"/>
    <w:rsid w:val="00083117"/>
    <w:rsid w:val="000836B9"/>
    <w:rsid w:val="00083B38"/>
    <w:rsid w:val="00084282"/>
    <w:rsid w:val="000A300F"/>
    <w:rsid w:val="000A37C1"/>
    <w:rsid w:val="000B2E64"/>
    <w:rsid w:val="000B73E2"/>
    <w:rsid w:val="000C06B9"/>
    <w:rsid w:val="000E4F34"/>
    <w:rsid w:val="000F1633"/>
    <w:rsid w:val="0012728F"/>
    <w:rsid w:val="001423B3"/>
    <w:rsid w:val="0016086C"/>
    <w:rsid w:val="00173D41"/>
    <w:rsid w:val="001750CF"/>
    <w:rsid w:val="001D5AB7"/>
    <w:rsid w:val="00253ABB"/>
    <w:rsid w:val="002B59B8"/>
    <w:rsid w:val="002E05DC"/>
    <w:rsid w:val="002E30F5"/>
    <w:rsid w:val="00325CAB"/>
    <w:rsid w:val="00334BAD"/>
    <w:rsid w:val="00335564"/>
    <w:rsid w:val="0034052A"/>
    <w:rsid w:val="0037016B"/>
    <w:rsid w:val="003B581F"/>
    <w:rsid w:val="0041380E"/>
    <w:rsid w:val="004374C3"/>
    <w:rsid w:val="00443C14"/>
    <w:rsid w:val="00444CE2"/>
    <w:rsid w:val="0044603C"/>
    <w:rsid w:val="00467120"/>
    <w:rsid w:val="0049033E"/>
    <w:rsid w:val="004C5750"/>
    <w:rsid w:val="005215AF"/>
    <w:rsid w:val="00533F0A"/>
    <w:rsid w:val="00534151"/>
    <w:rsid w:val="00545F4E"/>
    <w:rsid w:val="005824AD"/>
    <w:rsid w:val="005836AC"/>
    <w:rsid w:val="00590877"/>
    <w:rsid w:val="005A249A"/>
    <w:rsid w:val="005A269B"/>
    <w:rsid w:val="005B0EC6"/>
    <w:rsid w:val="005E2C13"/>
    <w:rsid w:val="005F15EC"/>
    <w:rsid w:val="00632170"/>
    <w:rsid w:val="00643525"/>
    <w:rsid w:val="00643CDE"/>
    <w:rsid w:val="006562A7"/>
    <w:rsid w:val="006E4271"/>
    <w:rsid w:val="00770FFA"/>
    <w:rsid w:val="00794B20"/>
    <w:rsid w:val="007A1E74"/>
    <w:rsid w:val="007D4A25"/>
    <w:rsid w:val="007E4DDA"/>
    <w:rsid w:val="00821B77"/>
    <w:rsid w:val="0083637D"/>
    <w:rsid w:val="008410FA"/>
    <w:rsid w:val="0085034E"/>
    <w:rsid w:val="008C012A"/>
    <w:rsid w:val="008D48C1"/>
    <w:rsid w:val="0097562F"/>
    <w:rsid w:val="009B6254"/>
    <w:rsid w:val="009C56F2"/>
    <w:rsid w:val="009D7105"/>
    <w:rsid w:val="009E2824"/>
    <w:rsid w:val="00A06AA5"/>
    <w:rsid w:val="00A073F1"/>
    <w:rsid w:val="00A10075"/>
    <w:rsid w:val="00A62249"/>
    <w:rsid w:val="00A77BCF"/>
    <w:rsid w:val="00A77C9E"/>
    <w:rsid w:val="00AA275D"/>
    <w:rsid w:val="00AB2A69"/>
    <w:rsid w:val="00AB3786"/>
    <w:rsid w:val="00AB51C8"/>
    <w:rsid w:val="00AC6611"/>
    <w:rsid w:val="00AD4EB3"/>
    <w:rsid w:val="00AE284D"/>
    <w:rsid w:val="00B05459"/>
    <w:rsid w:val="00B50F65"/>
    <w:rsid w:val="00B67DD1"/>
    <w:rsid w:val="00B75D4A"/>
    <w:rsid w:val="00B8700C"/>
    <w:rsid w:val="00BE5503"/>
    <w:rsid w:val="00BF1AB9"/>
    <w:rsid w:val="00BF6BEE"/>
    <w:rsid w:val="00C23FF7"/>
    <w:rsid w:val="00C34096"/>
    <w:rsid w:val="00C4081B"/>
    <w:rsid w:val="00C6493A"/>
    <w:rsid w:val="00CE1F04"/>
    <w:rsid w:val="00CF0E57"/>
    <w:rsid w:val="00CF29EC"/>
    <w:rsid w:val="00D24FE9"/>
    <w:rsid w:val="00D25B08"/>
    <w:rsid w:val="00D56BA6"/>
    <w:rsid w:val="00D73963"/>
    <w:rsid w:val="00E07911"/>
    <w:rsid w:val="00E638D4"/>
    <w:rsid w:val="00E80E3A"/>
    <w:rsid w:val="00EA04BF"/>
    <w:rsid w:val="00EB6EDE"/>
    <w:rsid w:val="00EC48B7"/>
    <w:rsid w:val="00ED24CD"/>
    <w:rsid w:val="00EF74CD"/>
    <w:rsid w:val="00F35164"/>
    <w:rsid w:val="00F44E0B"/>
    <w:rsid w:val="00F65AE4"/>
    <w:rsid w:val="00F80932"/>
    <w:rsid w:val="00FB0772"/>
    <w:rsid w:val="00FC10DB"/>
    <w:rsid w:val="00FC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5AE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ED24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D24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2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49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93A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44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44CE2"/>
    <w:rPr>
      <w:b/>
      <w:bCs/>
    </w:rPr>
  </w:style>
  <w:style w:type="character" w:customStyle="1" w:styleId="apple-converted-space">
    <w:name w:val="apple-converted-space"/>
    <w:basedOn w:val="a0"/>
    <w:rsid w:val="00444CE2"/>
  </w:style>
  <w:style w:type="character" w:styleId="ac">
    <w:name w:val="Hyperlink"/>
    <w:basedOn w:val="a0"/>
    <w:uiPriority w:val="99"/>
    <w:semiHidden/>
    <w:unhideWhenUsed/>
    <w:rsid w:val="00444CE2"/>
    <w:rPr>
      <w:color w:val="0000FF"/>
      <w:u w:val="single"/>
    </w:rPr>
  </w:style>
  <w:style w:type="paragraph" w:customStyle="1" w:styleId="western">
    <w:name w:val="western"/>
    <w:basedOn w:val="a"/>
    <w:rsid w:val="00253AB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5AE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ED24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D24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2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49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93A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44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444CE2"/>
    <w:rPr>
      <w:b/>
      <w:bCs/>
    </w:rPr>
  </w:style>
  <w:style w:type="character" w:customStyle="1" w:styleId="apple-converted-space">
    <w:name w:val="apple-converted-space"/>
    <w:basedOn w:val="a0"/>
    <w:rsid w:val="00444CE2"/>
  </w:style>
  <w:style w:type="character" w:styleId="ac">
    <w:name w:val="Hyperlink"/>
    <w:basedOn w:val="a0"/>
    <w:uiPriority w:val="99"/>
    <w:semiHidden/>
    <w:unhideWhenUsed/>
    <w:rsid w:val="00444CE2"/>
    <w:rPr>
      <w:color w:val="0000FF"/>
      <w:u w:val="single"/>
    </w:rPr>
  </w:style>
  <w:style w:type="paragraph" w:customStyle="1" w:styleId="western">
    <w:name w:val="western"/>
    <w:basedOn w:val="a"/>
    <w:rsid w:val="00253AB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2015-11-05T06:46:00Z</cp:lastPrinted>
  <dcterms:created xsi:type="dcterms:W3CDTF">2016-02-26T04:17:00Z</dcterms:created>
  <dcterms:modified xsi:type="dcterms:W3CDTF">2016-02-26T04:17:00Z</dcterms:modified>
</cp:coreProperties>
</file>